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9" w:rsidRDefault="00D029E9" w:rsidP="00D029E9">
      <w:pPr>
        <w:pStyle w:val="a3"/>
        <w:spacing w:before="0" w:after="0"/>
        <w:rPr>
          <w:szCs w:val="28"/>
        </w:rPr>
      </w:pPr>
      <w:r w:rsidRPr="00D029E9">
        <w:rPr>
          <w:szCs w:val="28"/>
        </w:rPr>
        <w:t>Учетная политика</w:t>
      </w:r>
      <w:r w:rsidRPr="00D029E9">
        <w:rPr>
          <w:szCs w:val="28"/>
        </w:rPr>
        <w:br/>
        <w:t xml:space="preserve">Министерства </w:t>
      </w:r>
      <w:r w:rsidR="00A16D82">
        <w:rPr>
          <w:szCs w:val="28"/>
        </w:rPr>
        <w:t xml:space="preserve">строительства, архитектуры и жилищно-коммунального хозяйства </w:t>
      </w:r>
      <w:r w:rsidRPr="00D029E9">
        <w:rPr>
          <w:szCs w:val="28"/>
        </w:rPr>
        <w:t>Республики Марий Эл</w:t>
      </w:r>
      <w:r w:rsidRPr="00D029E9">
        <w:rPr>
          <w:szCs w:val="28"/>
        </w:rPr>
        <w:br/>
        <w:t>для целей бюджетного учета (краткий обзор)</w:t>
      </w:r>
    </w:p>
    <w:p w:rsidR="00D029E9" w:rsidRPr="00D029E9" w:rsidRDefault="00D029E9" w:rsidP="00D029E9"/>
    <w:p w:rsidR="00D029E9" w:rsidRDefault="00D029E9" w:rsidP="00D029E9">
      <w:pPr>
        <w:pStyle w:val="a3"/>
        <w:spacing w:before="0" w:after="0"/>
        <w:ind w:firstLine="709"/>
        <w:jc w:val="both"/>
        <w:rPr>
          <w:b w:val="0"/>
          <w:color w:val="000000" w:themeColor="text1"/>
          <w:szCs w:val="28"/>
        </w:rPr>
      </w:pPr>
      <w:r w:rsidRPr="00D029E9">
        <w:rPr>
          <w:b w:val="0"/>
          <w:szCs w:val="28"/>
        </w:rPr>
        <w:t xml:space="preserve">Приказом </w:t>
      </w:r>
      <w:r w:rsidRPr="00D029E9">
        <w:rPr>
          <w:b w:val="0"/>
          <w:color w:val="000000"/>
          <w:szCs w:val="28"/>
        </w:rPr>
        <w:t xml:space="preserve">Министерства </w:t>
      </w:r>
      <w:r w:rsidR="00A16D82">
        <w:rPr>
          <w:b w:val="0"/>
          <w:color w:val="000000"/>
          <w:szCs w:val="28"/>
        </w:rPr>
        <w:t xml:space="preserve">строительства, архитектуры и жилищно-коммунального хозяйства </w:t>
      </w:r>
      <w:r w:rsidRPr="00D029E9">
        <w:rPr>
          <w:b w:val="0"/>
          <w:color w:val="000000"/>
          <w:szCs w:val="28"/>
        </w:rPr>
        <w:t>Республики Марий Эл от 2</w:t>
      </w:r>
      <w:r w:rsidR="00A16D82">
        <w:rPr>
          <w:b w:val="0"/>
          <w:color w:val="000000"/>
          <w:szCs w:val="28"/>
        </w:rPr>
        <w:t>9</w:t>
      </w:r>
      <w:r w:rsidRPr="00D029E9">
        <w:rPr>
          <w:b w:val="0"/>
          <w:color w:val="000000"/>
          <w:szCs w:val="28"/>
        </w:rPr>
        <w:t xml:space="preserve"> декабря 2018 года № </w:t>
      </w:r>
      <w:r w:rsidR="00A16D82">
        <w:rPr>
          <w:b w:val="0"/>
          <w:color w:val="000000"/>
          <w:szCs w:val="28"/>
        </w:rPr>
        <w:t>468</w:t>
      </w:r>
      <w:r w:rsidRPr="00D029E9">
        <w:rPr>
          <w:b w:val="0"/>
          <w:color w:val="000000"/>
          <w:szCs w:val="28"/>
        </w:rPr>
        <w:t xml:space="preserve"> «</w:t>
      </w:r>
      <w:r w:rsidRPr="00D029E9">
        <w:rPr>
          <w:b w:val="0"/>
          <w:szCs w:val="28"/>
        </w:rPr>
        <w:t>Об Учетной политик</w:t>
      </w:r>
      <w:r w:rsidR="00A16D82">
        <w:rPr>
          <w:b w:val="0"/>
          <w:szCs w:val="28"/>
        </w:rPr>
        <w:t>е»</w:t>
      </w:r>
      <w:r w:rsidRPr="00D029E9">
        <w:rPr>
          <w:b w:val="0"/>
          <w:szCs w:val="28"/>
        </w:rPr>
        <w:t xml:space="preserve"> </w:t>
      </w:r>
      <w:r>
        <w:rPr>
          <w:b w:val="0"/>
          <w:szCs w:val="28"/>
        </w:rPr>
        <w:t>утвержден</w:t>
      </w:r>
      <w:r w:rsidR="00140625">
        <w:rPr>
          <w:b w:val="0"/>
          <w:szCs w:val="28"/>
        </w:rPr>
        <w:t>а</w:t>
      </w:r>
      <w:r>
        <w:rPr>
          <w:b w:val="0"/>
          <w:szCs w:val="28"/>
        </w:rPr>
        <w:t xml:space="preserve"> Учетная политика</w:t>
      </w:r>
      <w:r w:rsidR="001920CC">
        <w:rPr>
          <w:b w:val="0"/>
          <w:szCs w:val="28"/>
        </w:rPr>
        <w:t xml:space="preserve"> для целей</w:t>
      </w:r>
      <w:r w:rsidR="008F0682">
        <w:rPr>
          <w:b w:val="0"/>
          <w:szCs w:val="28"/>
        </w:rPr>
        <w:t xml:space="preserve"> бюджетного учета</w:t>
      </w:r>
      <w:r w:rsidR="002C425E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8F0682">
        <w:rPr>
          <w:b w:val="0"/>
          <w:szCs w:val="28"/>
        </w:rPr>
        <w:tab/>
        <w:t>Учетн</w:t>
      </w:r>
      <w:r w:rsidR="00140625">
        <w:rPr>
          <w:b w:val="0"/>
          <w:szCs w:val="28"/>
        </w:rPr>
        <w:t>ая</w:t>
      </w:r>
      <w:r w:rsidR="008F0682">
        <w:rPr>
          <w:b w:val="0"/>
          <w:szCs w:val="28"/>
        </w:rPr>
        <w:t xml:space="preserve"> политик</w:t>
      </w:r>
      <w:r w:rsidR="00140625">
        <w:rPr>
          <w:b w:val="0"/>
          <w:szCs w:val="28"/>
        </w:rPr>
        <w:t>а</w:t>
      </w:r>
      <w:r w:rsidR="008F0682">
        <w:rPr>
          <w:b w:val="0"/>
          <w:szCs w:val="28"/>
        </w:rPr>
        <w:t xml:space="preserve"> п</w:t>
      </w:r>
      <w:r>
        <w:rPr>
          <w:b w:val="0"/>
          <w:szCs w:val="28"/>
        </w:rPr>
        <w:t>римен</w:t>
      </w:r>
      <w:r w:rsidR="008F0682">
        <w:rPr>
          <w:b w:val="0"/>
          <w:szCs w:val="28"/>
        </w:rPr>
        <w:t xml:space="preserve">яются </w:t>
      </w:r>
      <w:r>
        <w:rPr>
          <w:b w:val="0"/>
          <w:szCs w:val="28"/>
        </w:rPr>
        <w:t xml:space="preserve">с 1 января 2019 года </w:t>
      </w:r>
      <w:r w:rsidR="008F0682">
        <w:rPr>
          <w:b w:val="0"/>
          <w:szCs w:val="28"/>
        </w:rPr>
        <w:t xml:space="preserve">и </w:t>
      </w:r>
      <w:r>
        <w:rPr>
          <w:b w:val="0"/>
          <w:szCs w:val="28"/>
        </w:rPr>
        <w:t xml:space="preserve">во все </w:t>
      </w:r>
      <w:r w:rsidRPr="00D029E9">
        <w:rPr>
          <w:b w:val="0"/>
          <w:color w:val="000000" w:themeColor="text1"/>
          <w:szCs w:val="28"/>
        </w:rPr>
        <w:t>последующие отчетные периоды с внесением в н</w:t>
      </w:r>
      <w:r w:rsidR="008F0682">
        <w:rPr>
          <w:b w:val="0"/>
          <w:color w:val="000000" w:themeColor="text1"/>
          <w:szCs w:val="28"/>
        </w:rPr>
        <w:t>их</w:t>
      </w:r>
      <w:r w:rsidRPr="00D029E9">
        <w:rPr>
          <w:b w:val="0"/>
          <w:color w:val="000000" w:themeColor="text1"/>
          <w:szCs w:val="28"/>
        </w:rPr>
        <w:t xml:space="preserve"> необходимых изменений</w:t>
      </w:r>
      <w:r w:rsidR="008F0682">
        <w:rPr>
          <w:b w:val="0"/>
          <w:color w:val="000000" w:themeColor="text1"/>
          <w:szCs w:val="28"/>
        </w:rPr>
        <w:t xml:space="preserve"> </w:t>
      </w:r>
      <w:r w:rsidRPr="00D029E9">
        <w:rPr>
          <w:b w:val="0"/>
          <w:color w:val="000000" w:themeColor="text1"/>
          <w:szCs w:val="28"/>
        </w:rPr>
        <w:t>и дополнений</w:t>
      </w:r>
      <w:r>
        <w:rPr>
          <w:b w:val="0"/>
          <w:color w:val="000000" w:themeColor="text1"/>
          <w:szCs w:val="28"/>
        </w:rPr>
        <w:t>.</w:t>
      </w:r>
    </w:p>
    <w:p w:rsidR="00D029E9" w:rsidRDefault="00D029E9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E9">
        <w:rPr>
          <w:rFonts w:ascii="Times New Roman" w:hAnsi="Times New Roman" w:cs="Times New Roman"/>
          <w:sz w:val="28"/>
          <w:szCs w:val="28"/>
        </w:rPr>
        <w:t xml:space="preserve">Учетная политика разработана в соответствии с требованиями </w:t>
      </w:r>
      <w:r w:rsidR="00A03C70">
        <w:rPr>
          <w:rFonts w:ascii="Times New Roman" w:hAnsi="Times New Roman" w:cs="Times New Roman"/>
          <w:sz w:val="28"/>
          <w:szCs w:val="28"/>
        </w:rPr>
        <w:t xml:space="preserve">Федерального закона от  06.12.2011  № 402-ФЗ «О бухгалтерском учете», 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proofErr w:type="gramStart"/>
        <w:r w:rsidR="00F402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bookmarkStart w:id="0" w:name="_GoBack"/>
        <w:bookmarkEnd w:id="0"/>
        <w:r w:rsidRPr="00D029E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тандарт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</w:t>
      </w:r>
      <w:r w:rsidR="005C4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>и ошибки",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Минфина России от 30.12.2017 № 274н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нормативно-правовыми актами, регулирующими ведение бухгалтерского учета и составлени</w:t>
      </w:r>
      <w:r w:rsidR="005C40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бухгалтерской (финансовой) отчетности, с учетом особенностей структуры и деятельности </w:t>
      </w:r>
      <w:r w:rsidRPr="00D029E9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A16D8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строительства, архитектуры  и жилищно-коммунального хозяйства Республики Марий  Эл. </w:t>
      </w:r>
    </w:p>
    <w:p w:rsidR="00492BF0" w:rsidRPr="008602EE" w:rsidRDefault="00492BF0" w:rsidP="0049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EE">
        <w:rPr>
          <w:rFonts w:ascii="Times New Roman" w:hAnsi="Times New Roman"/>
          <w:sz w:val="28"/>
          <w:szCs w:val="28"/>
        </w:rPr>
        <w:t>В состав Учетной политики включены</w:t>
      </w:r>
      <w:r w:rsidR="008602EE" w:rsidRPr="008602EE">
        <w:rPr>
          <w:rFonts w:ascii="Times New Roman" w:hAnsi="Times New Roman"/>
          <w:sz w:val="28"/>
          <w:szCs w:val="28"/>
        </w:rPr>
        <w:t xml:space="preserve"> следующие разделы</w:t>
      </w:r>
      <w:r w:rsidR="00B7113B">
        <w:rPr>
          <w:rFonts w:ascii="Times New Roman" w:hAnsi="Times New Roman"/>
          <w:sz w:val="28"/>
          <w:szCs w:val="28"/>
        </w:rPr>
        <w:t xml:space="preserve"> и приложения</w:t>
      </w:r>
      <w:r w:rsidRPr="008602EE">
        <w:rPr>
          <w:rFonts w:ascii="Times New Roman" w:hAnsi="Times New Roman"/>
          <w:sz w:val="28"/>
          <w:szCs w:val="28"/>
        </w:rPr>
        <w:t>:</w:t>
      </w:r>
    </w:p>
    <w:p w:rsidR="008602EE" w:rsidRDefault="00B7113B" w:rsidP="0049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02EE" w:rsidRPr="008602EE">
        <w:rPr>
          <w:rFonts w:ascii="Times New Roman" w:hAnsi="Times New Roman"/>
          <w:sz w:val="28"/>
          <w:szCs w:val="28"/>
        </w:rPr>
        <w:t xml:space="preserve"> Общие положения</w:t>
      </w:r>
      <w:r w:rsidR="008602EE">
        <w:rPr>
          <w:rFonts w:ascii="Times New Roman" w:hAnsi="Times New Roman"/>
          <w:sz w:val="28"/>
          <w:szCs w:val="28"/>
        </w:rPr>
        <w:t>;</w:t>
      </w:r>
    </w:p>
    <w:p w:rsidR="008602EE" w:rsidRDefault="00B7113B" w:rsidP="0049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02EE">
        <w:rPr>
          <w:rFonts w:ascii="Times New Roman" w:hAnsi="Times New Roman"/>
          <w:sz w:val="28"/>
          <w:szCs w:val="28"/>
        </w:rPr>
        <w:t xml:space="preserve"> Технология обработки учетной информации;</w:t>
      </w:r>
    </w:p>
    <w:p w:rsidR="008602EE" w:rsidRDefault="008602EE" w:rsidP="0049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140625">
        <w:rPr>
          <w:rFonts w:ascii="Times New Roman" w:hAnsi="Times New Roman"/>
          <w:sz w:val="28"/>
          <w:szCs w:val="28"/>
        </w:rPr>
        <w:t>равила документооборота;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2EE" w:rsidRDefault="008602EE" w:rsidP="0086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60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 план счетов бюджетного учета</w:t>
      </w:r>
      <w:r w:rsidR="00425FC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FC4" w:rsidRDefault="00425FC4" w:rsidP="0086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Учет отдельных видов имущества и обязательств;</w:t>
      </w:r>
    </w:p>
    <w:p w:rsidR="00425FC4" w:rsidRDefault="00425FC4" w:rsidP="0086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Инвентаризация</w:t>
      </w:r>
      <w:r w:rsidR="00A03C70">
        <w:rPr>
          <w:rFonts w:ascii="Times New Roman" w:hAnsi="Times New Roman"/>
          <w:sz w:val="28"/>
          <w:szCs w:val="28"/>
        </w:rPr>
        <w:t xml:space="preserve"> имущества и обязательств;</w:t>
      </w:r>
    </w:p>
    <w:p w:rsidR="00A03C70" w:rsidRDefault="00A03C70" w:rsidP="0086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организации и обеспечения внутреннего финансового контроля;</w:t>
      </w:r>
    </w:p>
    <w:p w:rsidR="00A03C70" w:rsidRDefault="00A03C70" w:rsidP="0086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Бюджетная отчетность.</w:t>
      </w:r>
    </w:p>
    <w:p w:rsidR="00CF36C6" w:rsidRDefault="00CF36C6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«Номенклатура дел»;</w:t>
      </w:r>
    </w:p>
    <w:p w:rsidR="004D21EB" w:rsidRDefault="00CF36C6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«Комиссия по поступлению и выбытию активов»</w:t>
      </w:r>
      <w:r w:rsidR="004D21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1EB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 «Инвентаризационные комиссии»;</w:t>
      </w:r>
    </w:p>
    <w:p w:rsidR="004D21EB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4 «График документооборота;</w:t>
      </w:r>
    </w:p>
    <w:p w:rsidR="004D21EB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5 «Перечень лиц, имеющих право подписи первичных документов»;</w:t>
      </w:r>
    </w:p>
    <w:p w:rsidR="004D21EB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6 «Перечень унифицированных форм первичных учетных документов и регистров бюджетного учета»;</w:t>
      </w:r>
    </w:p>
    <w:p w:rsidR="004D21EB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7 « Перечень должностей сотрудников ответственных за учет и хранение бланков строгой отчетности»;</w:t>
      </w:r>
    </w:p>
    <w:p w:rsidR="004D21EB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8 « Рабочий план счетов»;</w:t>
      </w:r>
    </w:p>
    <w:p w:rsidR="00D20FB2" w:rsidRDefault="004D21EB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9 «</w:t>
      </w:r>
      <w:r w:rsidR="00D20FB2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хозяйственного и производственного инвентаря, который включается в состав основных средств и материальных запасов»;</w:t>
      </w:r>
    </w:p>
    <w:p w:rsidR="00CF36C6" w:rsidRDefault="00D20FB2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 10 «Порядок принятия обязательств»;</w:t>
      </w:r>
    </w:p>
    <w:p w:rsidR="00D20FB2" w:rsidRDefault="00D20FB2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11 « Порядок проведения инвентаризации активов и обязательств»;</w:t>
      </w:r>
    </w:p>
    <w:p w:rsidR="00AC02F4" w:rsidRPr="00AC02F4" w:rsidRDefault="00AC02F4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C02F4" w:rsidRPr="00AC02F4" w:rsidSect="00B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A85"/>
    <w:multiLevelType w:val="hybridMultilevel"/>
    <w:tmpl w:val="431E55B6"/>
    <w:lvl w:ilvl="0" w:tplc="8D72BC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F770A"/>
    <w:multiLevelType w:val="multilevel"/>
    <w:tmpl w:val="80B666D0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69A10263"/>
    <w:multiLevelType w:val="hybridMultilevel"/>
    <w:tmpl w:val="43D00F84"/>
    <w:lvl w:ilvl="0" w:tplc="4D4C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9E9"/>
    <w:rsid w:val="00005F6F"/>
    <w:rsid w:val="00140625"/>
    <w:rsid w:val="001920CC"/>
    <w:rsid w:val="001C4DE1"/>
    <w:rsid w:val="0027443B"/>
    <w:rsid w:val="002C425E"/>
    <w:rsid w:val="002E10F7"/>
    <w:rsid w:val="00401C77"/>
    <w:rsid w:val="00425FC4"/>
    <w:rsid w:val="00492BF0"/>
    <w:rsid w:val="004D21EB"/>
    <w:rsid w:val="005C4015"/>
    <w:rsid w:val="008602EE"/>
    <w:rsid w:val="008F0682"/>
    <w:rsid w:val="00A03C70"/>
    <w:rsid w:val="00A16D82"/>
    <w:rsid w:val="00AC02F4"/>
    <w:rsid w:val="00B32BCE"/>
    <w:rsid w:val="00B7113B"/>
    <w:rsid w:val="00BA1FAE"/>
    <w:rsid w:val="00CF36C6"/>
    <w:rsid w:val="00D029E9"/>
    <w:rsid w:val="00D20FB2"/>
    <w:rsid w:val="00D41873"/>
    <w:rsid w:val="00E63B7F"/>
    <w:rsid w:val="00F40281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AE"/>
  </w:style>
  <w:style w:type="paragraph" w:styleId="1">
    <w:name w:val="heading 1"/>
    <w:basedOn w:val="a"/>
    <w:next w:val="a"/>
    <w:link w:val="10"/>
    <w:uiPriority w:val="9"/>
    <w:qFormat/>
    <w:rsid w:val="00D029E9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29E9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029E9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D029E9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D029E9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D029E9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029E9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029E9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D029E9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029E9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D029E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5">
    <w:name w:val="Hyperlink"/>
    <w:unhideWhenUsed/>
    <w:rsid w:val="00D029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2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29E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E9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D029E9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D029E9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D029E9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D029E9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29E9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29E9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D029E9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D029E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XXJ7TYMEEKJ2-6414-2</_dlc_DocId>
    <_dlc_DocIdUrl xmlns="57504d04-691e-4fc4-8f09-4f19fdbe90f6">
      <Url>https://vip.gov.mari.ru/minstroy/_layouts/DocIdRedir.aspx?ID=XXJ7TYMEEKJ2-6414-2</Url>
      <Description>XXJ7TYMEEKJ2-6414-2</Description>
    </_dlc_DocIdUrl>
    <_x041e__x043f__x0438__x0441__x0430__x043d__x0438__x0435_ xmlns="6d7c22ec-c6a4-4777-88aa-bc3c76ac660e">Учетная политика
Министерства строительства, архитектуры и жилищно-коммунального хозяйства Республики Марий Эл
для целей бюджетного учета (краткий обзор)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E3F65ABF203D45B47D79A290FAEE46" ma:contentTypeVersion="1" ma:contentTypeDescription="Создание документа." ma:contentTypeScope="" ma:versionID="f957e9d5d18c294e80633f7720c291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9CC53-5853-4BD5-8D28-3AF5E11BB61A}"/>
</file>

<file path=customXml/itemProps2.xml><?xml version="1.0" encoding="utf-8"?>
<ds:datastoreItem xmlns:ds="http://schemas.openxmlformats.org/officeDocument/2006/customXml" ds:itemID="{8107E1E7-416E-4C4C-B16E-FD176954A975}"/>
</file>

<file path=customXml/itemProps3.xml><?xml version="1.0" encoding="utf-8"?>
<ds:datastoreItem xmlns:ds="http://schemas.openxmlformats.org/officeDocument/2006/customXml" ds:itemID="{33171E85-D5DE-459C-8BB4-65D93CA154CE}"/>
</file>

<file path=customXml/itemProps4.xml><?xml version="1.0" encoding="utf-8"?>
<ds:datastoreItem xmlns:ds="http://schemas.openxmlformats.org/officeDocument/2006/customXml" ds:itemID="{F2C77D9A-0889-407B-8E92-732FA3FF4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</dc:title>
  <dc:creator>Мирошина</dc:creator>
  <cp:lastModifiedBy>Залата А.И.</cp:lastModifiedBy>
  <cp:revision>6</cp:revision>
  <dcterms:created xsi:type="dcterms:W3CDTF">2019-12-11T09:15:00Z</dcterms:created>
  <dcterms:modified xsi:type="dcterms:W3CDTF">2019-12-13T07:17:00Z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0x01010094E3F65ABF203D45B47D79A290FAEE46</vt:lpwstr>
  </property>
  <property fmtid="{D5CDD505-2E9C-101B-9397-08002B2CF9AE}" pid="3" name="_dlc_DocIdItemGuid">
    <vt:lpwstr>aa7fada0-23c5-40de-9fba-9fe0650bebca</vt:lpwstr>
  </property>
</Properties>
</file>